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65BA" w14:textId="77777777" w:rsidR="003D5581" w:rsidRDefault="003D5581" w:rsidP="00657A73">
      <w:pPr>
        <w:jc w:val="center"/>
        <w:rPr>
          <w:rFonts w:ascii="ＭＳ Ｐゴシック" w:eastAsia="ＭＳ Ｐゴシック" w:hAnsi="ＭＳ Ｐゴシック"/>
          <w:b/>
          <w:szCs w:val="20"/>
        </w:rPr>
      </w:pPr>
    </w:p>
    <w:p w14:paraId="45137C04" w14:textId="546D9DB1" w:rsidR="00925704" w:rsidRPr="00925704" w:rsidRDefault="00C8569E"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C079D5">
        <w:rPr>
          <w:rFonts w:ascii="ＭＳ Ｐゴシック" w:eastAsia="ＭＳ Ｐゴシック" w:hAnsi="ＭＳ Ｐゴシック"/>
          <w:b/>
          <w:szCs w:val="20"/>
        </w:rPr>
        <w:t>５</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1789916D"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44442122" w14:textId="77777777" w:rsidTr="00AE0F59">
        <w:tc>
          <w:tcPr>
            <w:tcW w:w="4536" w:type="dxa"/>
            <w:vMerge w:val="restart"/>
            <w:tcBorders>
              <w:top w:val="nil"/>
              <w:left w:val="nil"/>
              <w:right w:val="nil"/>
            </w:tcBorders>
            <w:vAlign w:val="center"/>
          </w:tcPr>
          <w:p w14:paraId="139CD2A0"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0248F74E"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12423763" w14:textId="77777777" w:rsidTr="00AE0F59">
        <w:tc>
          <w:tcPr>
            <w:tcW w:w="4536" w:type="dxa"/>
            <w:vMerge/>
            <w:tcBorders>
              <w:left w:val="nil"/>
              <w:bottom w:val="nil"/>
              <w:right w:val="nil"/>
            </w:tcBorders>
            <w:vAlign w:val="center"/>
          </w:tcPr>
          <w:p w14:paraId="04B7FF3B"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1C737CD"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72B4843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8D77B42" w14:textId="77777777" w:rsidTr="00AE0F59">
        <w:trPr>
          <w:trHeight w:val="417"/>
        </w:trPr>
        <w:tc>
          <w:tcPr>
            <w:tcW w:w="4536" w:type="dxa"/>
            <w:tcBorders>
              <w:top w:val="nil"/>
              <w:left w:val="nil"/>
              <w:bottom w:val="nil"/>
              <w:right w:val="nil"/>
            </w:tcBorders>
            <w:vAlign w:val="center"/>
          </w:tcPr>
          <w:p w14:paraId="115383F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67B6FB27" wp14:editId="1B5E6CD5">
                      <wp:simplePos x="0" y="0"/>
                      <wp:positionH relativeFrom="column">
                        <wp:posOffset>-57150</wp:posOffset>
                      </wp:positionH>
                      <wp:positionV relativeFrom="paragraph">
                        <wp:posOffset>100965</wp:posOffset>
                      </wp:positionV>
                      <wp:extent cx="1943100" cy="1002665"/>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2665"/>
                              </a:xfrm>
                              <a:prstGeom prst="rect">
                                <a:avLst/>
                              </a:prstGeom>
                              <a:solidFill>
                                <a:srgbClr val="FFFFFF"/>
                              </a:solidFill>
                              <a:ln w="19050" cmpd="dbl">
                                <a:solidFill>
                                  <a:srgbClr val="000000"/>
                                </a:solidFill>
                                <a:miter lim="800000"/>
                                <a:headEnd/>
                                <a:tailEnd/>
                              </a:ln>
                            </wps:spPr>
                            <wps:txbx>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B6FB27" id="_x0000_t202" coordsize="21600,21600" o:spt="202" path="m,l,21600r21600,l21600,xe">
                      <v:stroke joinstyle="miter"/>
                      <v:path gradientshapeok="t" o:connecttype="rect"/>
                    </v:shapetype>
                    <v:shape id="テキスト ボックス 2" o:spid="_x0000_s1026" type="#_x0000_t202" style="position:absolute;left:0;text-align:left;margin-left:-4.5pt;margin-top:7.95pt;width:153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" strokeweight="1.5pt">
                      <v:stroke linestyle="thinThin"/>
                      <v:textbox style="mso-fit-shape-to-text:t">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4BFB7580" w14:textId="77777777" w:rsidR="004B2549" w:rsidRPr="002443DC" w:rsidRDefault="004B2549" w:rsidP="004B2549">
            <w:pPr>
              <w:rPr>
                <w:rFonts w:ascii="ＭＳ Ｐゴシック" w:eastAsia="ＭＳ Ｐゴシック" w:hAnsi="ＭＳ Ｐゴシック"/>
                <w:sz w:val="18"/>
                <w:szCs w:val="18"/>
              </w:rPr>
            </w:pPr>
          </w:p>
        </w:tc>
      </w:tr>
      <w:tr w:rsidR="004B2549" w14:paraId="4058FC2E" w14:textId="77777777" w:rsidTr="00AE0F59">
        <w:trPr>
          <w:trHeight w:val="423"/>
        </w:trPr>
        <w:tc>
          <w:tcPr>
            <w:tcW w:w="4536" w:type="dxa"/>
            <w:tcBorders>
              <w:top w:val="nil"/>
              <w:left w:val="nil"/>
              <w:bottom w:val="nil"/>
              <w:right w:val="nil"/>
            </w:tcBorders>
            <w:vAlign w:val="center"/>
          </w:tcPr>
          <w:p w14:paraId="4DA03897"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16A7D9BE"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06A4A8B5" wp14:editId="75E8D6BB">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12954B25"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A4A8B5"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14:paraId="12954B25" w14:textId="77777777" w:rsidR="004B2549" w:rsidRPr="006756CD" w:rsidRDefault="004B2549">
                            <w:pPr>
                              <w:rPr>
                                <w:sz w:val="18"/>
                                <w:szCs w:val="18"/>
                              </w:rPr>
                            </w:pPr>
                            <w:r>
                              <w:rPr>
                                <w:rFonts w:hint="eastAsia"/>
                              </w:rPr>
                              <w:t>印</w:t>
                            </w:r>
                          </w:p>
                        </w:txbxContent>
                      </v:textbox>
                    </v:shape>
                  </w:pict>
                </mc:Fallback>
              </mc:AlternateContent>
            </w:r>
          </w:p>
        </w:tc>
      </w:tr>
      <w:tr w:rsidR="006756CD" w14:paraId="736C04B3" w14:textId="77777777" w:rsidTr="00AE0F59">
        <w:tc>
          <w:tcPr>
            <w:tcW w:w="4536" w:type="dxa"/>
            <w:tcBorders>
              <w:top w:val="nil"/>
              <w:left w:val="nil"/>
              <w:bottom w:val="nil"/>
              <w:right w:val="nil"/>
            </w:tcBorders>
            <w:vAlign w:val="center"/>
          </w:tcPr>
          <w:p w14:paraId="30CF465B"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ACADC24" w14:textId="77777777" w:rsidR="006756CD" w:rsidRPr="002443DC" w:rsidRDefault="006756CD" w:rsidP="002443DC">
            <w:pPr>
              <w:rPr>
                <w:rFonts w:ascii="ＭＳ Ｐゴシック" w:eastAsia="ＭＳ Ｐゴシック" w:hAnsi="ＭＳ Ｐゴシック"/>
                <w:sz w:val="18"/>
                <w:szCs w:val="18"/>
              </w:rPr>
            </w:pPr>
          </w:p>
        </w:tc>
      </w:tr>
      <w:tr w:rsidR="006756CD" w14:paraId="6A7AE2C7" w14:textId="77777777" w:rsidTr="00AE0F59">
        <w:tc>
          <w:tcPr>
            <w:tcW w:w="4536" w:type="dxa"/>
            <w:tcBorders>
              <w:top w:val="nil"/>
              <w:left w:val="nil"/>
              <w:bottom w:val="nil"/>
              <w:right w:val="nil"/>
            </w:tcBorders>
            <w:vAlign w:val="center"/>
          </w:tcPr>
          <w:p w14:paraId="11FD4D01"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3D7FCA26"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31025A6C" w14:textId="77777777" w:rsidTr="00AE0F59">
        <w:tc>
          <w:tcPr>
            <w:tcW w:w="4536" w:type="dxa"/>
            <w:tcBorders>
              <w:top w:val="nil"/>
              <w:left w:val="nil"/>
              <w:bottom w:val="nil"/>
              <w:right w:val="nil"/>
            </w:tcBorders>
            <w:vAlign w:val="center"/>
          </w:tcPr>
          <w:p w14:paraId="075AD75F"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4304FA47" w14:textId="77777777" w:rsidR="006756CD" w:rsidRPr="002443DC" w:rsidRDefault="006756CD" w:rsidP="002443DC">
            <w:pPr>
              <w:rPr>
                <w:rFonts w:ascii="ＭＳ Ｐゴシック" w:eastAsia="ＭＳ Ｐゴシック" w:hAnsi="ＭＳ Ｐゴシック"/>
                <w:sz w:val="18"/>
                <w:szCs w:val="18"/>
              </w:rPr>
            </w:pPr>
          </w:p>
        </w:tc>
      </w:tr>
      <w:tr w:rsidR="006756CD" w14:paraId="2EE276F7" w14:textId="77777777" w:rsidTr="00AE0F59">
        <w:tc>
          <w:tcPr>
            <w:tcW w:w="4536" w:type="dxa"/>
            <w:tcBorders>
              <w:top w:val="nil"/>
              <w:left w:val="nil"/>
              <w:bottom w:val="nil"/>
              <w:right w:val="nil"/>
            </w:tcBorders>
            <w:vAlign w:val="center"/>
          </w:tcPr>
          <w:p w14:paraId="4253B8E7"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20E93D5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8"/>
        <w:gridCol w:w="2266"/>
        <w:gridCol w:w="1423"/>
        <w:gridCol w:w="420"/>
        <w:gridCol w:w="567"/>
        <w:gridCol w:w="569"/>
        <w:gridCol w:w="485"/>
        <w:gridCol w:w="2350"/>
      </w:tblGrid>
      <w:tr w:rsidR="00332BAE" w14:paraId="1184F8A0" w14:textId="77777777" w:rsidTr="00D74282">
        <w:tc>
          <w:tcPr>
            <w:tcW w:w="5947" w:type="dxa"/>
            <w:gridSpan w:val="4"/>
            <w:tcBorders>
              <w:top w:val="nil"/>
              <w:left w:val="nil"/>
              <w:bottom w:val="nil"/>
              <w:right w:val="single" w:sz="4" w:space="0" w:color="auto"/>
            </w:tcBorders>
            <w:vAlign w:val="center"/>
          </w:tcPr>
          <w:p w14:paraId="40FAA517" w14:textId="77777777" w:rsidR="00332BAE" w:rsidRPr="00705C0A" w:rsidRDefault="00332BAE" w:rsidP="00D74282">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A9C4882" w14:textId="77777777" w:rsidR="00332BAE" w:rsidRDefault="00332BAE" w:rsidP="00D74282">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5" w:type="dxa"/>
            <w:gridSpan w:val="2"/>
            <w:tcBorders>
              <w:top w:val="single" w:sz="4" w:space="0" w:color="auto"/>
              <w:left w:val="single" w:sz="4" w:space="0" w:color="auto"/>
              <w:bottom w:val="single" w:sz="4" w:space="0" w:color="auto"/>
            </w:tcBorders>
            <w:vAlign w:val="center"/>
          </w:tcPr>
          <w:p w14:paraId="08968550" w14:textId="34E00E49" w:rsidR="00332BAE" w:rsidRDefault="00C8569E" w:rsidP="00D74282">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C079D5">
              <w:rPr>
                <w:rFonts w:ascii="HGP創英角ｺﾞｼｯｸUB" w:eastAsia="HGP創英角ｺﾞｼｯｸUB" w:hAnsi="HGP創英角ｺﾞｼｯｸUB"/>
                <w:sz w:val="24"/>
                <w:szCs w:val="24"/>
              </w:rPr>
              <w:t>５</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25155E" w14:paraId="4304F974" w14:textId="77777777" w:rsidTr="007C7A9D">
        <w:tc>
          <w:tcPr>
            <w:tcW w:w="1838" w:type="dxa"/>
            <w:tcBorders>
              <w:top w:val="single" w:sz="4" w:space="0" w:color="auto"/>
              <w:bottom w:val="dashed" w:sz="4" w:space="0" w:color="auto"/>
            </w:tcBorders>
            <w:vAlign w:val="center"/>
          </w:tcPr>
          <w:p w14:paraId="3542CC32"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3"/>
            <w:tcBorders>
              <w:top w:val="single" w:sz="4" w:space="0" w:color="auto"/>
              <w:bottom w:val="dashed" w:sz="4" w:space="0" w:color="auto"/>
            </w:tcBorders>
            <w:vAlign w:val="center"/>
          </w:tcPr>
          <w:p w14:paraId="5EA06B3C" w14:textId="77777777" w:rsidR="0025155E" w:rsidRPr="00C12788" w:rsidRDefault="0025155E" w:rsidP="0025155E">
            <w:pP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4B3ECB2A" w14:textId="77777777" w:rsidR="0025155E" w:rsidRPr="00C12788" w:rsidRDefault="0025155E" w:rsidP="00D74282">
            <w:pPr>
              <w:jc w:val="center"/>
              <w:rPr>
                <w:rFonts w:ascii="ＭＳ Ｐ明朝" w:hAnsi="ＭＳ Ｐ明朝"/>
                <w:szCs w:val="20"/>
              </w:rPr>
            </w:pPr>
            <w:r>
              <w:rPr>
                <w:rFonts w:ascii="ＭＳ Ｐ明朝" w:hAnsi="ＭＳ Ｐ明朝" w:hint="eastAsia"/>
                <w:szCs w:val="20"/>
              </w:rPr>
              <w:t>生　年　月　日</w:t>
            </w:r>
          </w:p>
        </w:tc>
      </w:tr>
      <w:tr w:rsidR="0025155E" w14:paraId="17C85A47" w14:textId="77777777" w:rsidTr="00473EED">
        <w:trPr>
          <w:trHeight w:val="587"/>
        </w:trPr>
        <w:tc>
          <w:tcPr>
            <w:tcW w:w="1838" w:type="dxa"/>
            <w:tcBorders>
              <w:top w:val="dashed" w:sz="4" w:space="0" w:color="auto"/>
              <w:bottom w:val="single" w:sz="4" w:space="0" w:color="auto"/>
            </w:tcBorders>
            <w:vAlign w:val="center"/>
          </w:tcPr>
          <w:p w14:paraId="30E29FE6"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3"/>
            <w:tcBorders>
              <w:top w:val="dashed" w:sz="4" w:space="0" w:color="auto"/>
              <w:bottom w:val="single" w:sz="4" w:space="0" w:color="auto"/>
            </w:tcBorders>
            <w:vAlign w:val="center"/>
          </w:tcPr>
          <w:p w14:paraId="011CFC59" w14:textId="77777777" w:rsidR="0025155E" w:rsidRPr="00C12788" w:rsidRDefault="0025155E" w:rsidP="00D74282">
            <w:pPr>
              <w:jc w:val="cente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500981E0" w14:textId="77777777" w:rsidR="0025155E" w:rsidRPr="00C12788" w:rsidRDefault="0025155E" w:rsidP="00D74282">
            <w:pPr>
              <w:rPr>
                <w:rFonts w:ascii="ＭＳ Ｐ明朝" w:hAnsi="ＭＳ Ｐ明朝"/>
                <w:szCs w:val="20"/>
              </w:rPr>
            </w:pPr>
            <w:r>
              <w:rPr>
                <w:rFonts w:ascii="ＭＳ Ｐ明朝" w:hAnsi="ＭＳ Ｐ明朝" w:hint="eastAsia"/>
                <w:szCs w:val="20"/>
              </w:rPr>
              <w:t xml:space="preserve">　昭和　・　平成　　　　年　　　　月　　　　日生</w:t>
            </w:r>
          </w:p>
        </w:tc>
      </w:tr>
      <w:tr w:rsidR="00705C0A" w14:paraId="0FDD51BA"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7C3C03F2" w14:textId="77777777" w:rsidR="00126006"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257056EC"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80" w:type="dxa"/>
            <w:gridSpan w:val="7"/>
            <w:tcBorders>
              <w:top w:val="single" w:sz="4" w:space="0" w:color="auto"/>
              <w:bottom w:val="single" w:sz="4" w:space="0" w:color="auto"/>
              <w:right w:val="single" w:sz="4" w:space="0" w:color="auto"/>
            </w:tcBorders>
            <w:vAlign w:val="center"/>
          </w:tcPr>
          <w:p w14:paraId="61C366E3" w14:textId="77777777" w:rsidR="00705C0A" w:rsidRDefault="00705C0A" w:rsidP="00D74282">
            <w:pPr>
              <w:rPr>
                <w:sz w:val="18"/>
                <w:szCs w:val="18"/>
              </w:rPr>
            </w:pPr>
          </w:p>
          <w:p w14:paraId="204EF36D" w14:textId="77777777" w:rsidR="001F2261" w:rsidRPr="00657A73" w:rsidRDefault="001F2261" w:rsidP="00D74282">
            <w:pPr>
              <w:rPr>
                <w:sz w:val="18"/>
                <w:szCs w:val="18"/>
              </w:rPr>
            </w:pPr>
          </w:p>
        </w:tc>
      </w:tr>
      <w:tr w:rsidR="00705C0A" w:rsidRPr="00657A73" w14:paraId="3846886F"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3894F7BB"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5F08C63" w14:textId="77777777" w:rsidR="00705C0A" w:rsidRPr="00FC77AD" w:rsidRDefault="00705C0A" w:rsidP="00D74282">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7AA6784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val="restart"/>
            <w:tcBorders>
              <w:top w:val="single" w:sz="4" w:space="0" w:color="auto"/>
              <w:left w:val="single" w:sz="4" w:space="0" w:color="auto"/>
              <w:bottom w:val="single" w:sz="4" w:space="0" w:color="auto"/>
              <w:right w:val="single" w:sz="4" w:space="0" w:color="auto"/>
            </w:tcBorders>
            <w:vAlign w:val="center"/>
          </w:tcPr>
          <w:p w14:paraId="04ECD555" w14:textId="77777777" w:rsidR="007D5A41"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0CC0CA8A"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80" w:type="dxa"/>
            <w:gridSpan w:val="7"/>
            <w:tcBorders>
              <w:top w:val="single" w:sz="4" w:space="0" w:color="auto"/>
              <w:right w:val="single" w:sz="4" w:space="0" w:color="auto"/>
            </w:tcBorders>
          </w:tcPr>
          <w:p w14:paraId="5B26CD7F" w14:textId="77777777" w:rsidR="00705C0A" w:rsidRPr="00657A73" w:rsidRDefault="00705C0A" w:rsidP="00D74282">
            <w:pPr>
              <w:rPr>
                <w:sz w:val="18"/>
                <w:szCs w:val="18"/>
              </w:rPr>
            </w:pPr>
            <w:r>
              <w:rPr>
                <w:rFonts w:hint="eastAsia"/>
                <w:sz w:val="18"/>
                <w:szCs w:val="18"/>
              </w:rPr>
              <w:t>〒</w:t>
            </w:r>
          </w:p>
        </w:tc>
      </w:tr>
      <w:tr w:rsidR="00705C0A" w14:paraId="701FB1A2"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5F60E7ED"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right w:val="single" w:sz="4" w:space="0" w:color="auto"/>
            </w:tcBorders>
          </w:tcPr>
          <w:p w14:paraId="23AE487D" w14:textId="77777777" w:rsidR="00705C0A" w:rsidRPr="00657A73" w:rsidRDefault="00705C0A" w:rsidP="00D74282">
            <w:pPr>
              <w:rPr>
                <w:sz w:val="18"/>
                <w:szCs w:val="18"/>
              </w:rPr>
            </w:pPr>
          </w:p>
        </w:tc>
      </w:tr>
      <w:tr w:rsidR="00705C0A" w14:paraId="4F343E4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0AEE85F9"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bottom w:val="single" w:sz="4" w:space="0" w:color="auto"/>
              <w:right w:val="single" w:sz="4" w:space="0" w:color="auto"/>
            </w:tcBorders>
          </w:tcPr>
          <w:p w14:paraId="7B964725" w14:textId="77777777" w:rsidR="00705C0A" w:rsidRPr="00657A73" w:rsidRDefault="00705C0A" w:rsidP="00D74282">
            <w:pPr>
              <w:rPr>
                <w:sz w:val="18"/>
                <w:szCs w:val="18"/>
              </w:rPr>
            </w:pPr>
          </w:p>
        </w:tc>
      </w:tr>
      <w:tr w:rsidR="001F2261" w14:paraId="188DD6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8" w:type="dxa"/>
            <w:vMerge/>
            <w:tcBorders>
              <w:top w:val="single" w:sz="4" w:space="0" w:color="auto"/>
              <w:left w:val="single" w:sz="4" w:space="0" w:color="auto"/>
              <w:bottom w:val="single" w:sz="4" w:space="0" w:color="auto"/>
              <w:right w:val="single" w:sz="4" w:space="0" w:color="auto"/>
            </w:tcBorders>
          </w:tcPr>
          <w:p w14:paraId="224693CC" w14:textId="77777777" w:rsidR="001F2261" w:rsidRPr="002B2628" w:rsidRDefault="001F2261"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08A0B6B4" w14:textId="77777777" w:rsidR="001F2261" w:rsidRPr="00FC77AD" w:rsidRDefault="001F2261" w:rsidP="00D74282">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AA4D055" w14:textId="77777777" w:rsidTr="00D74282">
        <w:tblPrEx>
          <w:tblBorders>
            <w:insideH w:val="single" w:sz="4" w:space="0" w:color="auto"/>
          </w:tblBorders>
        </w:tblPrEx>
        <w:trPr>
          <w:trHeight w:val="746"/>
        </w:trPr>
        <w:tc>
          <w:tcPr>
            <w:tcW w:w="1838" w:type="dxa"/>
            <w:vAlign w:val="center"/>
          </w:tcPr>
          <w:p w14:paraId="1472A3E4" w14:textId="77777777" w:rsidR="001F2261"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14:paraId="0D0615E8" w14:textId="77777777" w:rsidR="001F2261" w:rsidRPr="002B2628"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2"/>
            <w:vAlign w:val="center"/>
          </w:tcPr>
          <w:p w14:paraId="3D8321F9" w14:textId="77777777" w:rsidR="001F2261" w:rsidRPr="008E20B5" w:rsidRDefault="001F2261" w:rsidP="00D74282">
            <w:pPr>
              <w:rPr>
                <w:sz w:val="18"/>
                <w:szCs w:val="18"/>
              </w:rPr>
            </w:pPr>
          </w:p>
        </w:tc>
        <w:tc>
          <w:tcPr>
            <w:tcW w:w="2041" w:type="dxa"/>
            <w:gridSpan w:val="4"/>
            <w:tcBorders>
              <w:bottom w:val="nil"/>
            </w:tcBorders>
            <w:vAlign w:val="center"/>
          </w:tcPr>
          <w:p w14:paraId="6ABB2C3D" w14:textId="77777777" w:rsidR="001F2261" w:rsidRPr="008E20B5" w:rsidRDefault="001F2261" w:rsidP="00D74282">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50" w:type="dxa"/>
            <w:vAlign w:val="center"/>
          </w:tcPr>
          <w:p w14:paraId="299D17BF" w14:textId="77777777" w:rsidR="001F2261" w:rsidRPr="008E20B5" w:rsidRDefault="001F2261" w:rsidP="00D74282">
            <w:pPr>
              <w:rPr>
                <w:sz w:val="18"/>
                <w:szCs w:val="18"/>
              </w:rPr>
            </w:pPr>
          </w:p>
        </w:tc>
      </w:tr>
      <w:tr w:rsidR="00D74282" w14:paraId="76BEB953"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6"/>
        </w:trPr>
        <w:tc>
          <w:tcPr>
            <w:tcW w:w="1838" w:type="dxa"/>
            <w:vMerge w:val="restart"/>
            <w:tcBorders>
              <w:left w:val="single" w:sz="4" w:space="0" w:color="auto"/>
              <w:right w:val="single" w:sz="4" w:space="0" w:color="auto"/>
            </w:tcBorders>
            <w:vAlign w:val="center"/>
          </w:tcPr>
          <w:p w14:paraId="6FD90D77"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3689" w:type="dxa"/>
            <w:gridSpan w:val="2"/>
            <w:tcBorders>
              <w:bottom w:val="single" w:sz="4" w:space="0" w:color="auto"/>
              <w:right w:val="single" w:sz="4" w:space="0" w:color="auto"/>
            </w:tcBorders>
            <w:vAlign w:val="center"/>
          </w:tcPr>
          <w:p w14:paraId="74E67E18" w14:textId="77777777" w:rsidR="00D74282" w:rsidRPr="00EE073A" w:rsidRDefault="00D74282" w:rsidP="00D74282">
            <w:pPr>
              <w:rPr>
                <w:rFonts w:ascii="ＭＳ Ｐゴシック" w:eastAsia="ＭＳ Ｐゴシック" w:hAnsi="ＭＳ Ｐゴシック"/>
                <w:b/>
                <w:szCs w:val="20"/>
              </w:rPr>
            </w:pPr>
          </w:p>
        </w:tc>
        <w:tc>
          <w:tcPr>
            <w:tcW w:w="2041" w:type="dxa"/>
            <w:gridSpan w:val="4"/>
            <w:tcBorders>
              <w:top w:val="single" w:sz="4" w:space="0" w:color="auto"/>
              <w:bottom w:val="single" w:sz="4" w:space="0" w:color="auto"/>
              <w:right w:val="single" w:sz="4" w:space="0" w:color="auto"/>
            </w:tcBorders>
            <w:vAlign w:val="center"/>
          </w:tcPr>
          <w:p w14:paraId="49806644" w14:textId="77777777" w:rsidR="00D74282" w:rsidRPr="00EF5F29" w:rsidRDefault="00D74282" w:rsidP="00D74282">
            <w:pPr>
              <w:jc w:val="center"/>
              <w:rPr>
                <w:rFonts w:asciiTheme="majorEastAsia" w:eastAsiaTheme="majorEastAsia" w:hAnsiTheme="majorEastAsia"/>
                <w:b/>
                <w:sz w:val="18"/>
                <w:szCs w:val="18"/>
              </w:rPr>
            </w:pPr>
            <w:r w:rsidRPr="00EF5F29">
              <w:rPr>
                <w:rFonts w:asciiTheme="majorEastAsia" w:eastAsiaTheme="majorEastAsia" w:hAnsiTheme="majorEastAsia" w:hint="eastAsia"/>
                <w:b/>
                <w:sz w:val="18"/>
                <w:szCs w:val="18"/>
              </w:rPr>
              <w:t>コード</w:t>
            </w:r>
          </w:p>
        </w:tc>
        <w:tc>
          <w:tcPr>
            <w:tcW w:w="2350" w:type="dxa"/>
            <w:tcBorders>
              <w:top w:val="single" w:sz="4" w:space="0" w:color="auto"/>
              <w:bottom w:val="single" w:sz="4" w:space="0" w:color="auto"/>
              <w:right w:val="single" w:sz="4" w:space="0" w:color="auto"/>
            </w:tcBorders>
            <w:vAlign w:val="center"/>
          </w:tcPr>
          <w:p w14:paraId="5DE008CE" w14:textId="77777777" w:rsidR="00D74282" w:rsidRPr="00657A73" w:rsidRDefault="00D74282" w:rsidP="00D74282">
            <w:pPr>
              <w:jc w:val="right"/>
              <w:rPr>
                <w:sz w:val="18"/>
                <w:szCs w:val="18"/>
              </w:rPr>
            </w:pPr>
          </w:p>
        </w:tc>
      </w:tr>
      <w:tr w:rsidR="00D74282" w14:paraId="5D1A798F" w14:textId="77777777" w:rsidTr="00DA3878">
        <w:tblPrEx>
          <w:tblBorders>
            <w:top w:val="none" w:sz="0" w:space="0" w:color="auto"/>
            <w:left w:val="none" w:sz="0" w:space="0" w:color="auto"/>
            <w:bottom w:val="none" w:sz="0" w:space="0" w:color="auto"/>
            <w:right w:val="none" w:sz="0" w:space="0" w:color="auto"/>
            <w:insideV w:val="none" w:sz="0" w:space="0" w:color="auto"/>
          </w:tblBorders>
        </w:tblPrEx>
        <w:trPr>
          <w:trHeight w:val="151"/>
        </w:trPr>
        <w:tc>
          <w:tcPr>
            <w:tcW w:w="1838" w:type="dxa"/>
            <w:vMerge/>
            <w:tcBorders>
              <w:left w:val="single" w:sz="4" w:space="0" w:color="auto"/>
              <w:bottom w:val="single" w:sz="4" w:space="0" w:color="auto"/>
              <w:right w:val="single" w:sz="4" w:space="0" w:color="auto"/>
            </w:tcBorders>
            <w:vAlign w:val="center"/>
          </w:tcPr>
          <w:p w14:paraId="0DD893FA"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8B183CF"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FC77AD">
              <w:rPr>
                <w:rFonts w:ascii="HGP創英角ｺﾞｼｯｸUB" w:eastAsia="HGP創英角ｺﾞｼｯｸUB" w:hAnsi="HGP創英角ｺﾞｼｯｸUB" w:hint="eastAsia"/>
                <w:sz w:val="16"/>
                <w:szCs w:val="16"/>
              </w:rPr>
              <w:t>※各職場の通称ではなく、配置基準に基づく、公的な名称を記入して</w:t>
            </w:r>
            <w:r>
              <w:rPr>
                <w:rFonts w:ascii="HGP創英角ｺﾞｼｯｸUB" w:eastAsia="HGP創英角ｺﾞｼｯｸUB" w:hAnsi="HGP創英角ｺﾞｼｯｸUB" w:hint="eastAsia"/>
                <w:sz w:val="16"/>
                <w:szCs w:val="16"/>
              </w:rPr>
              <w:t>くだ</w:t>
            </w:r>
            <w:r w:rsidRPr="00FC77AD">
              <w:rPr>
                <w:rFonts w:ascii="HGP創英角ｺﾞｼｯｸUB" w:eastAsia="HGP創英角ｺﾞｼｯｸUB" w:hAnsi="HGP創英角ｺﾞｼｯｸUB" w:hint="eastAsia"/>
                <w:sz w:val="16"/>
                <w:szCs w:val="16"/>
              </w:rPr>
              <w:t>さい。</w:t>
            </w:r>
          </w:p>
        </w:tc>
      </w:tr>
      <w:tr w:rsidR="00D74282" w14:paraId="0D1FBCBD"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right w:val="single" w:sz="4" w:space="0" w:color="auto"/>
            </w:tcBorders>
            <w:vAlign w:val="center"/>
          </w:tcPr>
          <w:p w14:paraId="5BB6493A" w14:textId="77777777" w:rsidR="00D74282" w:rsidRPr="0041621E"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tc>
        <w:tc>
          <w:tcPr>
            <w:tcW w:w="8080" w:type="dxa"/>
            <w:gridSpan w:val="7"/>
            <w:tcBorders>
              <w:top w:val="single" w:sz="4" w:space="0" w:color="auto"/>
              <w:bottom w:val="single" w:sz="4" w:space="0" w:color="auto"/>
              <w:right w:val="single" w:sz="4" w:space="0" w:color="auto"/>
            </w:tcBorders>
          </w:tcPr>
          <w:p w14:paraId="7B240D95" w14:textId="77777777" w:rsidR="00D74282" w:rsidRDefault="00D74282" w:rsidP="00D74282">
            <w:pPr>
              <w:jc w:val="left"/>
              <w:rPr>
                <w:b/>
                <w:sz w:val="18"/>
                <w:szCs w:val="18"/>
                <w:u w:val="double"/>
              </w:rPr>
            </w:pPr>
          </w:p>
          <w:p w14:paraId="312A1354" w14:textId="77777777" w:rsidR="00D74282" w:rsidRPr="00EF5F29" w:rsidRDefault="00D74282" w:rsidP="00D74282">
            <w:pPr>
              <w:jc w:val="left"/>
              <w:rPr>
                <w:b/>
                <w:sz w:val="21"/>
                <w:szCs w:val="21"/>
              </w:rPr>
            </w:pPr>
            <w:r w:rsidRPr="00E71D7C">
              <w:rPr>
                <w:rFonts w:hint="eastAsia"/>
                <w:sz w:val="21"/>
                <w:szCs w:val="21"/>
                <w:u w:val="double"/>
              </w:rPr>
              <w:t>要援護者に対する直接的な対人援助である、</w:t>
            </w:r>
            <w:r w:rsidRPr="004716B1">
              <w:rPr>
                <w:rFonts w:ascii="HGP明朝E" w:eastAsia="HGP明朝E" w:hAnsi="HGP明朝E" w:hint="eastAsia"/>
                <w:b/>
                <w:sz w:val="21"/>
                <w:szCs w:val="21"/>
                <w:u w:val="thick" w:color="FF0000"/>
              </w:rPr>
              <w:t>相談援助</w:t>
            </w:r>
            <w:r w:rsidRPr="00E71D7C">
              <w:rPr>
                <w:rFonts w:ascii="HGP明朝E" w:eastAsia="HGP明朝E" w:hAnsi="HGP明朝E" w:hint="eastAsia"/>
                <w:b/>
                <w:sz w:val="21"/>
                <w:szCs w:val="21"/>
              </w:rPr>
              <w:t>に係る業務</w:t>
            </w:r>
            <w:r>
              <w:rPr>
                <w:rFonts w:hint="eastAsia"/>
                <w:b/>
                <w:sz w:val="21"/>
                <w:szCs w:val="21"/>
              </w:rPr>
              <w:t>。</w:t>
            </w:r>
          </w:p>
          <w:p w14:paraId="36343D48" w14:textId="77777777" w:rsidR="00D74282" w:rsidRPr="0041621E" w:rsidRDefault="00D74282" w:rsidP="00D74282">
            <w:pPr>
              <w:jc w:val="left"/>
              <w:rPr>
                <w:b/>
                <w:sz w:val="18"/>
                <w:szCs w:val="18"/>
                <w:u w:val="double"/>
              </w:rPr>
            </w:pPr>
          </w:p>
        </w:tc>
      </w:tr>
      <w:tr w:rsidR="00D74282" w14:paraId="0E70789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8" w:type="dxa"/>
            <w:vMerge/>
            <w:tcBorders>
              <w:left w:val="single" w:sz="4" w:space="0" w:color="auto"/>
              <w:bottom w:val="single" w:sz="4" w:space="0" w:color="auto"/>
              <w:right w:val="single" w:sz="4" w:space="0" w:color="auto"/>
            </w:tcBorders>
            <w:vAlign w:val="center"/>
          </w:tcPr>
          <w:p w14:paraId="15986060"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11B601D1" w14:textId="77777777" w:rsidR="00D74282" w:rsidRPr="00FC77AD" w:rsidRDefault="00D74282" w:rsidP="00D74282">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D74282" w14:paraId="0C852E26"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0BCEB4D0"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13FB4A62"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4"/>
            <w:tcBorders>
              <w:top w:val="single" w:sz="4" w:space="0" w:color="auto"/>
              <w:right w:val="single" w:sz="4" w:space="0" w:color="auto"/>
            </w:tcBorders>
            <w:vAlign w:val="center"/>
          </w:tcPr>
          <w:p w14:paraId="2A615BA2"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74051B02"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02EA0EAC"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6841822C"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50" w:type="dxa"/>
            <w:vMerge w:val="restart"/>
            <w:tcBorders>
              <w:top w:val="single" w:sz="4" w:space="0" w:color="auto"/>
              <w:right w:val="single" w:sz="4" w:space="0" w:color="auto"/>
            </w:tcBorders>
            <w:vAlign w:val="center"/>
          </w:tcPr>
          <w:p w14:paraId="342BB9D7" w14:textId="77777777" w:rsidR="00D74282" w:rsidRPr="002B2628" w:rsidRDefault="00D74282" w:rsidP="00D74282">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年　　　ヶ月　　　　日</w:t>
            </w:r>
          </w:p>
        </w:tc>
      </w:tr>
      <w:tr w:rsidR="00D74282" w14:paraId="3FA8ACC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8" w:type="dxa"/>
            <w:vMerge/>
            <w:tcBorders>
              <w:top w:val="single" w:sz="4" w:space="0" w:color="auto"/>
              <w:left w:val="single" w:sz="4" w:space="0" w:color="auto"/>
              <w:bottom w:val="single" w:sz="4" w:space="0" w:color="auto"/>
              <w:right w:val="single" w:sz="4" w:space="0" w:color="auto"/>
            </w:tcBorders>
            <w:vAlign w:val="center"/>
          </w:tcPr>
          <w:p w14:paraId="6C480E64" w14:textId="77777777" w:rsidR="00D74282" w:rsidRPr="002B2628" w:rsidRDefault="00D74282" w:rsidP="00D74282">
            <w:pPr>
              <w:jc w:val="center"/>
              <w:rPr>
                <w:rFonts w:ascii="ＭＳ Ｐゴシック" w:eastAsia="ＭＳ Ｐゴシック" w:hAnsi="ＭＳ Ｐゴシック"/>
                <w:b/>
                <w:szCs w:val="20"/>
              </w:rPr>
            </w:pPr>
          </w:p>
        </w:tc>
        <w:tc>
          <w:tcPr>
            <w:tcW w:w="4676" w:type="dxa"/>
            <w:gridSpan w:val="4"/>
            <w:tcBorders>
              <w:top w:val="dashed" w:sz="4" w:space="0" w:color="auto"/>
              <w:bottom w:val="single" w:sz="4" w:space="0" w:color="auto"/>
              <w:right w:val="single" w:sz="4" w:space="0" w:color="auto"/>
            </w:tcBorders>
            <w:vAlign w:val="center"/>
          </w:tcPr>
          <w:p w14:paraId="235D0113"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令和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41FEFB5C" w14:textId="77777777" w:rsidR="00D74282" w:rsidRPr="002B2628" w:rsidRDefault="00D74282" w:rsidP="00D74282">
            <w:pPr>
              <w:rPr>
                <w:rFonts w:ascii="ＭＳ Ｐゴシック" w:eastAsia="ＭＳ Ｐゴシック" w:hAnsi="ＭＳ Ｐゴシック"/>
                <w:b/>
                <w:szCs w:val="20"/>
              </w:rPr>
            </w:pPr>
          </w:p>
        </w:tc>
        <w:tc>
          <w:tcPr>
            <w:tcW w:w="2350" w:type="dxa"/>
            <w:vMerge/>
            <w:tcBorders>
              <w:bottom w:val="single" w:sz="4" w:space="0" w:color="auto"/>
              <w:right w:val="single" w:sz="4" w:space="0" w:color="auto"/>
            </w:tcBorders>
          </w:tcPr>
          <w:p w14:paraId="6DFDE0DF" w14:textId="77777777" w:rsidR="00D74282" w:rsidRPr="002A59DA" w:rsidRDefault="00D74282" w:rsidP="00D74282">
            <w:pPr>
              <w:rPr>
                <w:rFonts w:ascii="ＭＳ Ｐゴシック" w:eastAsia="ＭＳ Ｐゴシック" w:hAnsi="ＭＳ Ｐゴシック"/>
                <w:b/>
                <w:sz w:val="18"/>
                <w:szCs w:val="18"/>
              </w:rPr>
            </w:pPr>
          </w:p>
        </w:tc>
      </w:tr>
      <w:tr w:rsidR="00D74282" w:rsidRPr="00657A73" w14:paraId="0CB13648"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4F9C33C" w14:textId="77777777" w:rsidR="00D74282" w:rsidRPr="00657A73" w:rsidRDefault="00D74282" w:rsidP="00D74282">
            <w:pPr>
              <w:rPr>
                <w:sz w:val="18"/>
                <w:szCs w:val="18"/>
              </w:rPr>
            </w:pPr>
          </w:p>
        </w:tc>
        <w:tc>
          <w:tcPr>
            <w:tcW w:w="8080" w:type="dxa"/>
            <w:gridSpan w:val="7"/>
            <w:tcBorders>
              <w:top w:val="single" w:sz="4" w:space="0" w:color="auto"/>
              <w:bottom w:val="single" w:sz="4" w:space="0" w:color="auto"/>
              <w:right w:val="single" w:sz="4" w:space="0" w:color="auto"/>
            </w:tcBorders>
          </w:tcPr>
          <w:p w14:paraId="3CC3A652"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38D0633E"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病気休暇・育児休暇（産前産後休暇は含む。）・介護休暇等休職期間は除きます。</w:t>
            </w:r>
          </w:p>
          <w:p w14:paraId="2D7C17FE" w14:textId="73B33DEA" w:rsidR="00D74282" w:rsidRPr="00FC77AD"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hint="eastAsia"/>
                <w:sz w:val="16"/>
                <w:szCs w:val="16"/>
              </w:rPr>
              <w:t>見込の場合、期間の終了日の最長は、令和</w:t>
            </w:r>
            <w:r w:rsidR="00C079D5">
              <w:rPr>
                <w:rFonts w:ascii="HGP創英角ｺﾞｼｯｸUB" w:eastAsia="HGP創英角ｺﾞｼｯｸUB" w:hAnsi="HGP創英角ｺﾞｼｯｸUB"/>
                <w:sz w:val="16"/>
                <w:szCs w:val="16"/>
              </w:rPr>
              <w:t>５</w:t>
            </w:r>
            <w:r w:rsidR="0025155E">
              <w:rPr>
                <w:rFonts w:ascii="HGP創英角ｺﾞｼｯｸUB" w:eastAsia="HGP創英角ｺﾞｼｯｸUB" w:hAnsi="HGP創英角ｺﾞｼｯｸUB" w:hint="eastAsia"/>
                <w:sz w:val="16"/>
                <w:szCs w:val="16"/>
              </w:rPr>
              <w:t>年10</w:t>
            </w:r>
            <w:r w:rsidRPr="009C0D85">
              <w:rPr>
                <w:rFonts w:ascii="HGP創英角ｺﾞｼｯｸUB" w:eastAsia="HGP創英角ｺﾞｼｯｸUB" w:hAnsi="HGP創英角ｺﾞｼｯｸUB" w:hint="eastAsia"/>
                <w:sz w:val="16"/>
                <w:szCs w:val="16"/>
              </w:rPr>
              <w:t>月</w:t>
            </w:r>
            <w:r w:rsidR="00C079D5">
              <w:rPr>
                <w:rFonts w:ascii="HGP創英角ｺﾞｼｯｸUB" w:eastAsia="HGP創英角ｺﾞｼｯｸUB" w:hAnsi="HGP創英角ｺﾞｼｯｸUB"/>
                <w:sz w:val="16"/>
                <w:szCs w:val="16"/>
              </w:rPr>
              <w:t>７</w:t>
            </w:r>
            <w:r w:rsidRPr="009C0D85">
              <w:rPr>
                <w:rFonts w:ascii="HGP創英角ｺﾞｼｯｸUB" w:eastAsia="HGP創英角ｺﾞｼｯｸUB" w:hAnsi="HGP創英角ｺﾞｼｯｸUB" w:hint="eastAsia"/>
                <w:sz w:val="16"/>
                <w:szCs w:val="16"/>
              </w:rPr>
              <w:t>日（試験日前日）です。</w:t>
            </w:r>
          </w:p>
        </w:tc>
      </w:tr>
      <w:tr w:rsidR="00D74282" w14:paraId="23D87D61"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8" w:type="dxa"/>
            <w:tcBorders>
              <w:top w:val="single" w:sz="4" w:space="0" w:color="auto"/>
              <w:left w:val="single" w:sz="4" w:space="0" w:color="auto"/>
              <w:bottom w:val="single" w:sz="4" w:space="0" w:color="auto"/>
              <w:right w:val="single" w:sz="4" w:space="0" w:color="auto"/>
            </w:tcBorders>
            <w:vAlign w:val="center"/>
          </w:tcPr>
          <w:p w14:paraId="057C14D1" w14:textId="77777777" w:rsidR="00D74282" w:rsidRPr="00791869" w:rsidRDefault="00D74282" w:rsidP="00D74282">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該当業務に</w:t>
            </w:r>
          </w:p>
          <w:p w14:paraId="0437534C" w14:textId="77777777" w:rsidR="00D74282" w:rsidRPr="00C72525" w:rsidRDefault="00D74282" w:rsidP="00D74282">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14:paraId="59833504" w14:textId="77777777" w:rsidR="00D74282" w:rsidRPr="00657A73" w:rsidRDefault="00D74282" w:rsidP="00D74282">
            <w:pPr>
              <w:jc w:val="left"/>
              <w:rPr>
                <w:sz w:val="18"/>
                <w:szCs w:val="18"/>
              </w:rPr>
            </w:pP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4" w:type="dxa"/>
            <w:gridSpan w:val="6"/>
            <w:tcBorders>
              <w:top w:val="single" w:sz="4" w:space="0" w:color="auto"/>
              <w:bottom w:val="single" w:sz="4" w:space="0" w:color="auto"/>
              <w:right w:val="single" w:sz="4" w:space="0" w:color="auto"/>
            </w:tcBorders>
            <w:vAlign w:val="center"/>
          </w:tcPr>
          <w:p w14:paraId="1995D351" w14:textId="77777777" w:rsidR="00D74282" w:rsidRPr="009C0D85" w:rsidRDefault="00D74282" w:rsidP="00D74282">
            <w:pPr>
              <w:rPr>
                <w:sz w:val="18"/>
                <w:szCs w:val="18"/>
              </w:rPr>
            </w:pPr>
            <w:r w:rsidRPr="009C0D85">
              <w:rPr>
                <w:rFonts w:hint="eastAsia"/>
                <w:sz w:val="18"/>
                <w:szCs w:val="18"/>
              </w:rPr>
              <w:t>左記に　「●●日以上」と記入しても差支えありませんが、その場合、「●●日」を確定した従事日数として判断します。</w:t>
            </w:r>
          </w:p>
        </w:tc>
      </w:tr>
      <w:tr w:rsidR="00D74282" w14:paraId="28B525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434EB97F"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80" w:type="dxa"/>
            <w:gridSpan w:val="7"/>
            <w:tcBorders>
              <w:top w:val="single" w:sz="4" w:space="0" w:color="auto"/>
              <w:bottom w:val="single" w:sz="4" w:space="0" w:color="auto"/>
              <w:right w:val="single" w:sz="4" w:space="0" w:color="auto"/>
            </w:tcBorders>
            <w:vAlign w:val="center"/>
          </w:tcPr>
          <w:p w14:paraId="3E2F0D03" w14:textId="77777777" w:rsidR="00D74282" w:rsidRDefault="00D74282" w:rsidP="00D74282">
            <w:pPr>
              <w:rPr>
                <w:sz w:val="18"/>
                <w:szCs w:val="18"/>
              </w:rPr>
            </w:pPr>
          </w:p>
          <w:p w14:paraId="2E12F7B2" w14:textId="77777777" w:rsidR="00D74282" w:rsidRPr="00657A73" w:rsidRDefault="00D74282" w:rsidP="00D74282">
            <w:pPr>
              <w:rPr>
                <w:sz w:val="18"/>
                <w:szCs w:val="18"/>
              </w:rPr>
            </w:pPr>
          </w:p>
        </w:tc>
      </w:tr>
      <w:tr w:rsidR="00D74282" w:rsidRPr="00657A73" w14:paraId="7E9F0FE4"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8745384" w14:textId="77777777" w:rsidR="00D74282" w:rsidRPr="002B2628" w:rsidRDefault="00D74282"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31B4C2B9"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3731921E" w14:textId="77777777" w:rsidR="00516E7C" w:rsidRPr="00516E7C" w:rsidRDefault="00516E7C" w:rsidP="00B27013">
      <w:pPr>
        <w:spacing w:line="0" w:lineRule="atLeast"/>
        <w:rPr>
          <w:rFonts w:ascii="HGP創英角ｺﾞｼｯｸUB" w:eastAsia="HGP創英角ｺﾞｼｯｸUB" w:hAnsi="HGP創英角ｺﾞｼｯｸUB"/>
          <w:sz w:val="18"/>
          <w:szCs w:val="18"/>
        </w:rPr>
      </w:pPr>
    </w:p>
    <w:p w14:paraId="03BF5F25"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FB1C48A" w14:textId="27294657"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AD5DAC">
        <w:rPr>
          <w:rFonts w:ascii="HGP創英角ｺﾞｼｯｸUB" w:eastAsia="HGP創英角ｺﾞｼｯｸUB" w:hAnsi="HGP創英角ｺﾞｼｯｸUB" w:hint="eastAsia"/>
          <w:color w:val="FF0000"/>
          <w:sz w:val="18"/>
          <w:szCs w:val="18"/>
        </w:rPr>
        <w:t>必ず記入要領・記入例をよく読んで御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41CDC184"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0D85C790" w14:textId="127EF55D"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C079D5">
        <w:rPr>
          <w:rFonts w:ascii="HGP創英角ｺﾞｼｯｸUB" w:eastAsia="HGP創英角ｺﾞｼｯｸUB" w:hAnsi="HGP創英角ｺﾞｼｯｸUB"/>
          <w:color w:val="FF0000"/>
          <w:sz w:val="18"/>
          <w:szCs w:val="18"/>
          <w:u w:val="single"/>
        </w:rPr>
        <w:t>1８</w:t>
      </w:r>
      <w:bookmarkStart w:id="0" w:name="_GoBack"/>
      <w:bookmarkEnd w:id="0"/>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60459449" w14:textId="5AE70ADC" w:rsidR="0041621E" w:rsidRDefault="00B27013" w:rsidP="00D74282">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AD5DAC">
        <w:rPr>
          <w:rFonts w:ascii="HGP創英角ｺﾞｼｯｸUB" w:eastAsia="HGP創英角ｺﾞｼｯｸUB" w:hAnsi="HGP創英角ｺﾞｼｯｸUB" w:hint="eastAsia"/>
          <w:sz w:val="18"/>
          <w:szCs w:val="18"/>
        </w:rPr>
        <w:t>、介護支援専門員の登録を消除する旨の規定が定められていますの</w:t>
      </w:r>
      <w:r w:rsidR="00AD5DAC" w:rsidRPr="000A79B1">
        <w:rPr>
          <w:rFonts w:ascii="HGP創英角ｺﾞｼｯｸUB" w:eastAsia="HGP創英角ｺﾞｼｯｸUB" w:hAnsi="HGP創英角ｺﾞｼｯｸUB" w:hint="eastAsia"/>
          <w:color w:val="000000" w:themeColor="text1"/>
          <w:sz w:val="18"/>
          <w:szCs w:val="18"/>
        </w:rPr>
        <w:t>で御</w:t>
      </w:r>
      <w:r w:rsidRPr="00B27013">
        <w:rPr>
          <w:rFonts w:ascii="HGP創英角ｺﾞｼｯｸUB" w:eastAsia="HGP創英角ｺﾞｼｯｸUB" w:hAnsi="HGP創英角ｺﾞｼｯｸUB" w:hint="eastAsia"/>
          <w:sz w:val="18"/>
          <w:szCs w:val="18"/>
        </w:rPr>
        <w:t>注意ください。</w:t>
      </w:r>
    </w:p>
    <w:p w14:paraId="68569E77" w14:textId="77777777" w:rsidR="0041621E" w:rsidRPr="0041621E" w:rsidRDefault="0041621E" w:rsidP="0041621E">
      <w:pPr>
        <w:overflowPunct w:val="0"/>
        <w:adjustRightInd w:val="0"/>
        <w:ind w:firstLineChars="100" w:firstLine="22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lastRenderedPageBreak/>
        <w:t>&lt;イ&gt;　次に掲げる施設等において必置とされている相談援助業務に従事した期間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260"/>
        <w:gridCol w:w="1843"/>
        <w:gridCol w:w="3396"/>
      </w:tblGrid>
      <w:tr w:rsidR="0041621E" w:rsidRPr="0041621E" w14:paraId="542B1070" w14:textId="77777777" w:rsidTr="00D74282">
        <w:trPr>
          <w:trHeight w:val="345"/>
        </w:trPr>
        <w:tc>
          <w:tcPr>
            <w:tcW w:w="709" w:type="dxa"/>
            <w:vAlign w:val="center"/>
          </w:tcPr>
          <w:p w14:paraId="5E0A354A" w14:textId="77777777" w:rsidR="0041621E" w:rsidRPr="0041621E" w:rsidRDefault="00EF5F29" w:rsidP="005048A7">
            <w:pPr>
              <w:overflowPunct w:val="0"/>
              <w:adjustRightInd w:val="0"/>
              <w:jc w:val="center"/>
              <w:textAlignment w:val="baseline"/>
              <w:rPr>
                <w:rFonts w:ascii="ＭＳ 明朝" w:eastAsia="ＭＳ 明朝" w:hAnsi="ＭＳ 明朝" w:cs="Times New Roman"/>
                <w:sz w:val="16"/>
                <w:szCs w:val="16"/>
              </w:rPr>
            </w:pPr>
            <w:r w:rsidRPr="00EF5F29">
              <w:rPr>
                <w:rFonts w:ascii="ＭＳ 明朝" w:eastAsia="ＭＳ 明朝" w:hAnsi="ＭＳ 明朝" w:cs="Times New Roman" w:hint="eastAsia"/>
                <w:sz w:val="16"/>
                <w:szCs w:val="16"/>
              </w:rPr>
              <w:t>コード</w:t>
            </w:r>
          </w:p>
        </w:tc>
        <w:tc>
          <w:tcPr>
            <w:tcW w:w="3260" w:type="dxa"/>
            <w:vAlign w:val="center"/>
          </w:tcPr>
          <w:p w14:paraId="48AB2D9A"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　施設等の種別</w:t>
            </w:r>
          </w:p>
        </w:tc>
        <w:tc>
          <w:tcPr>
            <w:tcW w:w="1843" w:type="dxa"/>
            <w:vAlign w:val="center"/>
          </w:tcPr>
          <w:p w14:paraId="6A013EF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　職種（職名）</w:t>
            </w:r>
          </w:p>
        </w:tc>
        <w:tc>
          <w:tcPr>
            <w:tcW w:w="3396" w:type="dxa"/>
            <w:vAlign w:val="center"/>
          </w:tcPr>
          <w:p w14:paraId="4CDA6C24"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ⅰにおける根拠法</w:t>
            </w:r>
          </w:p>
          <w:p w14:paraId="7273810F"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ⅱにおける根拠法</w:t>
            </w:r>
          </w:p>
        </w:tc>
      </w:tr>
      <w:tr w:rsidR="0041621E" w:rsidRPr="0041621E" w14:paraId="03DD36E2" w14:textId="77777777" w:rsidTr="00D74282">
        <w:trPr>
          <w:trHeight w:val="1771"/>
        </w:trPr>
        <w:tc>
          <w:tcPr>
            <w:tcW w:w="709" w:type="dxa"/>
            <w:vAlign w:val="center"/>
          </w:tcPr>
          <w:p w14:paraId="1322796C"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31</w:t>
            </w:r>
          </w:p>
        </w:tc>
        <w:tc>
          <w:tcPr>
            <w:tcW w:w="3260" w:type="dxa"/>
            <w:vAlign w:val="center"/>
          </w:tcPr>
          <w:p w14:paraId="2C98EAD1"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特定施設入居者生活介護</w:t>
            </w:r>
          </w:p>
        </w:tc>
        <w:tc>
          <w:tcPr>
            <w:tcW w:w="1843" w:type="dxa"/>
            <w:vAlign w:val="center"/>
          </w:tcPr>
          <w:p w14:paraId="017531D1"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0804C2E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ⅰ）介護保険法（平成９年法律第123号）第８条第11項</w:t>
            </w:r>
          </w:p>
          <w:p w14:paraId="39B585D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ⅱ）指定居宅サービス等の事業の人員、設備及び運営に関する基準（平成11年厚生労働省令第37号）第175条第１項第１号</w:t>
            </w:r>
          </w:p>
        </w:tc>
      </w:tr>
      <w:tr w:rsidR="0041621E" w:rsidRPr="0041621E" w14:paraId="1F0C2541" w14:textId="77777777" w:rsidTr="00D74282">
        <w:trPr>
          <w:trHeight w:val="1414"/>
        </w:trPr>
        <w:tc>
          <w:tcPr>
            <w:tcW w:w="709" w:type="dxa"/>
            <w:vAlign w:val="center"/>
          </w:tcPr>
          <w:p w14:paraId="588F31C0"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32</w:t>
            </w:r>
          </w:p>
        </w:tc>
        <w:tc>
          <w:tcPr>
            <w:tcW w:w="3260" w:type="dxa"/>
            <w:vAlign w:val="center"/>
          </w:tcPr>
          <w:p w14:paraId="08746EB1"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地域密着型特定施設入居者生活介護</w:t>
            </w:r>
          </w:p>
        </w:tc>
        <w:tc>
          <w:tcPr>
            <w:tcW w:w="1843" w:type="dxa"/>
            <w:vAlign w:val="center"/>
          </w:tcPr>
          <w:p w14:paraId="75C72AE7"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74C5DF5E"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ⅰ）介護保険法第８条第20項</w:t>
            </w:r>
          </w:p>
          <w:p w14:paraId="6617184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ⅱ）指定地域密着型サービスの事業の人員、設備及び運営に関する基準（平成18年厚生労働省令第34号）第110条第1項第１号</w:t>
            </w:r>
          </w:p>
        </w:tc>
      </w:tr>
      <w:tr w:rsidR="0041621E" w:rsidRPr="0041621E" w14:paraId="51E15305" w14:textId="77777777" w:rsidTr="00D74282">
        <w:trPr>
          <w:trHeight w:val="1419"/>
        </w:trPr>
        <w:tc>
          <w:tcPr>
            <w:tcW w:w="709" w:type="dxa"/>
            <w:vAlign w:val="center"/>
          </w:tcPr>
          <w:p w14:paraId="2FFDFBF1"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33</w:t>
            </w:r>
          </w:p>
        </w:tc>
        <w:tc>
          <w:tcPr>
            <w:tcW w:w="3260" w:type="dxa"/>
            <w:vAlign w:val="center"/>
          </w:tcPr>
          <w:p w14:paraId="3DB71169"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地域密着型介護老人福祉施設入所者生活介護</w:t>
            </w:r>
          </w:p>
        </w:tc>
        <w:tc>
          <w:tcPr>
            <w:tcW w:w="1843" w:type="dxa"/>
            <w:vAlign w:val="center"/>
          </w:tcPr>
          <w:p w14:paraId="3323C036"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7D91B400"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ⅰ）介護保険法第８条第21項</w:t>
            </w:r>
          </w:p>
          <w:p w14:paraId="59B362C7"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ⅱ）指定地域密着型サービスの事業の人員、設備及び運営に関する基準（平成18年厚生労働省令第34号）第131条第１項第２号</w:t>
            </w:r>
          </w:p>
        </w:tc>
      </w:tr>
      <w:tr w:rsidR="0041621E" w:rsidRPr="0041621E" w14:paraId="6D699C21" w14:textId="77777777" w:rsidTr="00D74282">
        <w:trPr>
          <w:trHeight w:val="1100"/>
        </w:trPr>
        <w:tc>
          <w:tcPr>
            <w:tcW w:w="709" w:type="dxa"/>
            <w:vAlign w:val="center"/>
          </w:tcPr>
          <w:p w14:paraId="4C3AC1C7"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34</w:t>
            </w:r>
          </w:p>
        </w:tc>
        <w:tc>
          <w:tcPr>
            <w:tcW w:w="3260" w:type="dxa"/>
            <w:vAlign w:val="center"/>
          </w:tcPr>
          <w:p w14:paraId="0528DCC4"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介護老人福祉施設</w:t>
            </w:r>
          </w:p>
        </w:tc>
        <w:tc>
          <w:tcPr>
            <w:tcW w:w="1843" w:type="dxa"/>
            <w:vAlign w:val="center"/>
          </w:tcPr>
          <w:p w14:paraId="0BAA0D25"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15C6F1ED"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ⅰ）介護保険法第８条第26項</w:t>
            </w:r>
          </w:p>
          <w:p w14:paraId="0C3BCE64"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ⅱ）指定介護老人福祉施設の人員、設備及び運営に関する基準（平成11年厚生労働省令第39号）第２条第２項</w:t>
            </w:r>
          </w:p>
        </w:tc>
      </w:tr>
      <w:tr w:rsidR="0041621E" w:rsidRPr="0041621E" w14:paraId="0A062765" w14:textId="77777777" w:rsidTr="00D74282">
        <w:trPr>
          <w:trHeight w:val="1379"/>
        </w:trPr>
        <w:tc>
          <w:tcPr>
            <w:tcW w:w="709" w:type="dxa"/>
            <w:vAlign w:val="center"/>
          </w:tcPr>
          <w:p w14:paraId="07979AF9"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35</w:t>
            </w:r>
          </w:p>
        </w:tc>
        <w:tc>
          <w:tcPr>
            <w:tcW w:w="3260" w:type="dxa"/>
            <w:vAlign w:val="center"/>
          </w:tcPr>
          <w:p w14:paraId="5E20F508"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介護老人保健施設</w:t>
            </w:r>
          </w:p>
        </w:tc>
        <w:tc>
          <w:tcPr>
            <w:tcW w:w="1843" w:type="dxa"/>
            <w:vAlign w:val="center"/>
          </w:tcPr>
          <w:p w14:paraId="3165250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支援相談員</w:t>
            </w:r>
          </w:p>
        </w:tc>
        <w:tc>
          <w:tcPr>
            <w:tcW w:w="3396" w:type="dxa"/>
            <w:vAlign w:val="center"/>
          </w:tcPr>
          <w:p w14:paraId="104B21D7"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ⅰ）介護保険法第８条第27項</w:t>
            </w:r>
          </w:p>
          <w:p w14:paraId="2D5DFED6"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ⅱ）指定介護老人保健施設の人員、施設及び設備並びに運営に関する基準（平成11年厚生労働省令第40号）第２条第４項</w:t>
            </w:r>
          </w:p>
        </w:tc>
      </w:tr>
      <w:tr w:rsidR="0041621E" w:rsidRPr="0041621E" w14:paraId="4A1CBAA9" w14:textId="77777777" w:rsidTr="00D74282">
        <w:trPr>
          <w:trHeight w:val="1838"/>
        </w:trPr>
        <w:tc>
          <w:tcPr>
            <w:tcW w:w="709" w:type="dxa"/>
            <w:vAlign w:val="center"/>
          </w:tcPr>
          <w:p w14:paraId="29220464"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36</w:t>
            </w:r>
          </w:p>
        </w:tc>
        <w:tc>
          <w:tcPr>
            <w:tcW w:w="3260" w:type="dxa"/>
            <w:vAlign w:val="center"/>
          </w:tcPr>
          <w:p w14:paraId="190F3ABC"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介護予防特定施設入居者生活介護</w:t>
            </w:r>
          </w:p>
        </w:tc>
        <w:tc>
          <w:tcPr>
            <w:tcW w:w="1843" w:type="dxa"/>
            <w:vAlign w:val="center"/>
          </w:tcPr>
          <w:p w14:paraId="784CFFEE"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生活相談員</w:t>
            </w:r>
          </w:p>
        </w:tc>
        <w:tc>
          <w:tcPr>
            <w:tcW w:w="3396" w:type="dxa"/>
            <w:vAlign w:val="center"/>
          </w:tcPr>
          <w:p w14:paraId="3D035229"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ⅰ）介護保険法第８条の２第11項</w:t>
            </w:r>
          </w:p>
          <w:p w14:paraId="4373BCBF"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ⅱ）指定介護予防サービス等の事業の人員、設備及び運営並びに指定介護予防サービス等に係る介護予防のための効果的な支援の方法に関する基準（平成18年厚生労働省令第35号）第231条第１項第１号</w:t>
            </w:r>
          </w:p>
        </w:tc>
      </w:tr>
      <w:tr w:rsidR="0041621E" w:rsidRPr="0041621E" w14:paraId="2D959522" w14:textId="77777777" w:rsidTr="00D74282">
        <w:trPr>
          <w:trHeight w:val="1695"/>
        </w:trPr>
        <w:tc>
          <w:tcPr>
            <w:tcW w:w="709" w:type="dxa"/>
            <w:vAlign w:val="center"/>
          </w:tcPr>
          <w:p w14:paraId="4B31C5FA"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37</w:t>
            </w:r>
          </w:p>
        </w:tc>
        <w:tc>
          <w:tcPr>
            <w:tcW w:w="3260" w:type="dxa"/>
            <w:vAlign w:val="center"/>
          </w:tcPr>
          <w:p w14:paraId="4F84E6D4"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計画相談支援</w:t>
            </w:r>
          </w:p>
        </w:tc>
        <w:tc>
          <w:tcPr>
            <w:tcW w:w="1843" w:type="dxa"/>
            <w:vAlign w:val="center"/>
          </w:tcPr>
          <w:p w14:paraId="38983925"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14:paraId="42D50A0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ⅰ）障害者総合支援法（平成17年法律第123号）第５条第16項</w:t>
            </w:r>
          </w:p>
          <w:p w14:paraId="01EE49E5"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ⅱ）障害者総合支援法に基づく指定計画相談支援の事業の人員及び運営に関する基準（平成24年厚生労働省令第28号）第３条</w:t>
            </w:r>
          </w:p>
        </w:tc>
      </w:tr>
      <w:tr w:rsidR="0041621E" w:rsidRPr="0041621E" w14:paraId="6B6887DB" w14:textId="77777777" w:rsidTr="00D74282">
        <w:trPr>
          <w:trHeight w:val="345"/>
        </w:trPr>
        <w:tc>
          <w:tcPr>
            <w:tcW w:w="709" w:type="dxa"/>
            <w:vAlign w:val="center"/>
          </w:tcPr>
          <w:p w14:paraId="5E870302"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38</w:t>
            </w:r>
          </w:p>
        </w:tc>
        <w:tc>
          <w:tcPr>
            <w:tcW w:w="3260" w:type="dxa"/>
            <w:vAlign w:val="center"/>
          </w:tcPr>
          <w:p w14:paraId="7C8B4368"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障害児相談支援</w:t>
            </w:r>
          </w:p>
        </w:tc>
        <w:tc>
          <w:tcPr>
            <w:tcW w:w="1843" w:type="dxa"/>
            <w:vAlign w:val="center"/>
          </w:tcPr>
          <w:p w14:paraId="05A5EB44"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相談支援専門員</w:t>
            </w:r>
          </w:p>
        </w:tc>
        <w:tc>
          <w:tcPr>
            <w:tcW w:w="3396" w:type="dxa"/>
            <w:vAlign w:val="center"/>
          </w:tcPr>
          <w:p w14:paraId="493F3431"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ⅰ）児童福祉法（昭和22年法律第164号）第６条の２の２第６項</w:t>
            </w:r>
          </w:p>
          <w:p w14:paraId="18C22740" w14:textId="42C94D20"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ⅱ）児童福祉法に基づく指定障害児相談支援の事業の人員及び運営に関する基準（平成24年厚生労働省令第29</w:t>
            </w:r>
            <w:r w:rsidR="001837C6">
              <w:rPr>
                <w:rFonts w:ascii="ＭＳ 明朝" w:eastAsia="ＭＳ 明朝" w:hAnsi="ＭＳ 明朝" w:cs="Times New Roman" w:hint="eastAsia"/>
                <w:szCs w:val="20"/>
              </w:rPr>
              <w:t>号</w:t>
            </w:r>
            <w:r w:rsidRPr="0041621E">
              <w:rPr>
                <w:rFonts w:ascii="ＭＳ 明朝" w:eastAsia="ＭＳ 明朝" w:hAnsi="ＭＳ 明朝" w:cs="Times New Roman" w:hint="eastAsia"/>
                <w:szCs w:val="20"/>
              </w:rPr>
              <w:t>）第３条</w:t>
            </w:r>
          </w:p>
        </w:tc>
      </w:tr>
      <w:tr w:rsidR="0041621E" w:rsidRPr="0041621E" w14:paraId="329CD732" w14:textId="77777777" w:rsidTr="00D74282">
        <w:trPr>
          <w:trHeight w:val="537"/>
        </w:trPr>
        <w:tc>
          <w:tcPr>
            <w:tcW w:w="709" w:type="dxa"/>
            <w:vAlign w:val="center"/>
          </w:tcPr>
          <w:p w14:paraId="2430D2F3" w14:textId="77777777" w:rsidR="0041621E" w:rsidRPr="0041621E" w:rsidRDefault="0041621E" w:rsidP="005048A7">
            <w:pPr>
              <w:overflowPunct w:val="0"/>
              <w:adjustRightInd w:val="0"/>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39</w:t>
            </w:r>
          </w:p>
        </w:tc>
        <w:tc>
          <w:tcPr>
            <w:tcW w:w="3260" w:type="dxa"/>
            <w:vAlign w:val="center"/>
          </w:tcPr>
          <w:p w14:paraId="00196775" w14:textId="77777777" w:rsidR="0041621E" w:rsidRPr="0041621E" w:rsidRDefault="0041621E" w:rsidP="0041621E">
            <w:pPr>
              <w:overflowPunct w:val="0"/>
              <w:adjustRightInd w:val="0"/>
              <w:ind w:left="66"/>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生活困窮者自立相談支援事業</w:t>
            </w:r>
          </w:p>
        </w:tc>
        <w:tc>
          <w:tcPr>
            <w:tcW w:w="1843" w:type="dxa"/>
            <w:vAlign w:val="center"/>
          </w:tcPr>
          <w:p w14:paraId="69A2A94D" w14:textId="77777777" w:rsidR="0041621E" w:rsidRPr="0041621E" w:rsidRDefault="0041621E" w:rsidP="0041621E">
            <w:pPr>
              <w:overflowPunct w:val="0"/>
              <w:adjustRightInd w:val="0"/>
              <w:textAlignment w:val="baseline"/>
              <w:rPr>
                <w:rFonts w:ascii="ＭＳ 明朝" w:eastAsia="ＭＳ 明朝" w:hAnsi="ＭＳ 明朝" w:cs="Times New Roman"/>
                <w:sz w:val="22"/>
              </w:rPr>
            </w:pPr>
            <w:r w:rsidRPr="0041621E">
              <w:rPr>
                <w:rFonts w:ascii="ＭＳ 明朝" w:eastAsia="ＭＳ 明朝" w:hAnsi="ＭＳ 明朝" w:cs="Times New Roman" w:hint="eastAsia"/>
                <w:sz w:val="22"/>
              </w:rPr>
              <w:t>主任相談支援員</w:t>
            </w:r>
          </w:p>
        </w:tc>
        <w:tc>
          <w:tcPr>
            <w:tcW w:w="3396" w:type="dxa"/>
            <w:vAlign w:val="center"/>
          </w:tcPr>
          <w:p w14:paraId="2045D8DA" w14:textId="77777777" w:rsidR="0041621E" w:rsidRPr="0041621E" w:rsidRDefault="0041621E" w:rsidP="0041621E">
            <w:pPr>
              <w:overflowPunct w:val="0"/>
              <w:adjustRightInd w:val="0"/>
              <w:textAlignment w:val="baseline"/>
              <w:rPr>
                <w:rFonts w:ascii="ＭＳ 明朝" w:eastAsia="ＭＳ 明朝" w:hAnsi="ＭＳ 明朝" w:cs="Times New Roman"/>
                <w:szCs w:val="20"/>
              </w:rPr>
            </w:pPr>
            <w:r w:rsidRPr="0041621E">
              <w:rPr>
                <w:rFonts w:ascii="ＭＳ 明朝" w:eastAsia="ＭＳ 明朝" w:hAnsi="ＭＳ 明朝" w:cs="Times New Roman" w:hint="eastAsia"/>
                <w:szCs w:val="20"/>
              </w:rPr>
              <w:t>生活困窮者自立支援法（平成25年法律第105号）第２条第２項</w:t>
            </w:r>
          </w:p>
        </w:tc>
      </w:tr>
    </w:tbl>
    <w:p w14:paraId="45F87540" w14:textId="77777777" w:rsidR="0041621E" w:rsidRPr="0041621E" w:rsidRDefault="0041621E" w:rsidP="00D74282">
      <w:pPr>
        <w:spacing w:line="0" w:lineRule="atLeast"/>
        <w:rPr>
          <w:rFonts w:ascii="HGP創英角ｺﾞｼｯｸUB" w:eastAsia="HGP創英角ｺﾞｼｯｸUB" w:hAnsi="HGP創英角ｺﾞｼｯｸUB"/>
          <w:sz w:val="18"/>
          <w:szCs w:val="18"/>
        </w:rPr>
      </w:pPr>
    </w:p>
    <w:sectPr w:rsidR="0041621E" w:rsidRPr="0041621E" w:rsidSect="006F4D50">
      <w:headerReference w:type="default" r:id="rId7"/>
      <w:headerReference w:type="first" r:id="rId8"/>
      <w:pgSz w:w="11906" w:h="16838" w:code="9"/>
      <w:pgMar w:top="737" w:right="1077" w:bottom="624" w:left="1077" w:header="567" w:footer="992" w:gutter="0"/>
      <w:cols w:space="425"/>
      <w:titlePg/>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9D19" w14:textId="77777777" w:rsidR="0010441C" w:rsidRDefault="0010441C" w:rsidP="004B2549">
      <w:r>
        <w:separator/>
      </w:r>
    </w:p>
  </w:endnote>
  <w:endnote w:type="continuationSeparator" w:id="0">
    <w:p w14:paraId="485945DE" w14:textId="77777777" w:rsidR="0010441C" w:rsidRDefault="0010441C"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E89E" w14:textId="77777777" w:rsidR="0010441C" w:rsidRDefault="0010441C" w:rsidP="004B2549">
      <w:r>
        <w:separator/>
      </w:r>
    </w:p>
  </w:footnote>
  <w:footnote w:type="continuationSeparator" w:id="0">
    <w:p w14:paraId="1E80892A" w14:textId="77777777" w:rsidR="0010441C" w:rsidRDefault="0010441C"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FA2" w14:textId="77777777" w:rsidR="004B2549" w:rsidRPr="00751E1A" w:rsidRDefault="004B2549" w:rsidP="004B2549">
    <w:pPr>
      <w:jc w:val="left"/>
      <w:rPr>
        <w:rFonts w:ascii="ＭＳ Ｐゴシック" w:eastAsia="ＭＳ Ｐゴシック" w:hAnsi="ＭＳ Ｐゴシック"/>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4D91" w14:textId="77777777" w:rsidR="006F4D50" w:rsidRPr="006F4D50" w:rsidRDefault="006F4D50" w:rsidP="006F4D50">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Pr>
        <w:rFonts w:ascii="ＭＳ Ｐゴシック" w:eastAsia="ＭＳ Ｐゴシック" w:hAnsi="ＭＳ Ｐゴシック" w:hint="eastAsia"/>
        <w:b/>
        <w:szCs w:val="20"/>
      </w:rPr>
      <w:t>-②</w:t>
    </w:r>
    <w:r w:rsidRPr="00925704">
      <w:rPr>
        <w:rFonts w:ascii="ＭＳ Ｐゴシック" w:eastAsia="ＭＳ Ｐゴシック" w:hAnsi="ＭＳ Ｐゴシック" w:hint="eastAsia"/>
        <w:b/>
        <w:szCs w:val="20"/>
      </w:rPr>
      <w:t>）</w:t>
    </w:r>
    <w:r w:rsidRPr="0060374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法定資格以外の相談援助業務者用</w:t>
    </w:r>
    <w:r>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Pr>
        <w:rFonts w:ascii="HGP創英角ｺﾞｼｯｸUB" w:eastAsia="HGP創英角ｺﾞｼｯｸUB" w:hAnsi="HGP創英角ｺﾞｼｯｸUB" w:hint="eastAsia"/>
        <w:color w:val="FF0000"/>
        <w:bdr w:val="single" w:sz="4" w:space="0" w:color="auto"/>
      </w:rPr>
      <w:t xml:space="preserve">　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36E1A"/>
    <w:rsid w:val="000371B4"/>
    <w:rsid w:val="000A79B1"/>
    <w:rsid w:val="000E0A7E"/>
    <w:rsid w:val="0010441C"/>
    <w:rsid w:val="00126006"/>
    <w:rsid w:val="0015363E"/>
    <w:rsid w:val="00161888"/>
    <w:rsid w:val="001837C6"/>
    <w:rsid w:val="001A5BBF"/>
    <w:rsid w:val="001A7F57"/>
    <w:rsid w:val="001E33CF"/>
    <w:rsid w:val="001F0EEF"/>
    <w:rsid w:val="001F2261"/>
    <w:rsid w:val="00215B0C"/>
    <w:rsid w:val="002443DC"/>
    <w:rsid w:val="0025155E"/>
    <w:rsid w:val="0025671C"/>
    <w:rsid w:val="00261F28"/>
    <w:rsid w:val="00262078"/>
    <w:rsid w:val="0028066A"/>
    <w:rsid w:val="002959C7"/>
    <w:rsid w:val="002A59DA"/>
    <w:rsid w:val="002B2628"/>
    <w:rsid w:val="002C22AB"/>
    <w:rsid w:val="002D1998"/>
    <w:rsid w:val="00320B0F"/>
    <w:rsid w:val="00332574"/>
    <w:rsid w:val="00332BAE"/>
    <w:rsid w:val="0039668A"/>
    <w:rsid w:val="003D1FC3"/>
    <w:rsid w:val="003D5581"/>
    <w:rsid w:val="003E71C1"/>
    <w:rsid w:val="0041621E"/>
    <w:rsid w:val="004372CB"/>
    <w:rsid w:val="00460D0F"/>
    <w:rsid w:val="004716B1"/>
    <w:rsid w:val="004827A6"/>
    <w:rsid w:val="00483F98"/>
    <w:rsid w:val="004B2549"/>
    <w:rsid w:val="004B2EEE"/>
    <w:rsid w:val="004D2A02"/>
    <w:rsid w:val="004E0A00"/>
    <w:rsid w:val="004E36EB"/>
    <w:rsid w:val="005048A7"/>
    <w:rsid w:val="00516E7C"/>
    <w:rsid w:val="00532D8E"/>
    <w:rsid w:val="005373A2"/>
    <w:rsid w:val="00585763"/>
    <w:rsid w:val="005B68EB"/>
    <w:rsid w:val="005C6494"/>
    <w:rsid w:val="005F084C"/>
    <w:rsid w:val="0060374F"/>
    <w:rsid w:val="00657A73"/>
    <w:rsid w:val="006728F2"/>
    <w:rsid w:val="006756CD"/>
    <w:rsid w:val="006824D0"/>
    <w:rsid w:val="006A1FD3"/>
    <w:rsid w:val="006D016B"/>
    <w:rsid w:val="006E277B"/>
    <w:rsid w:val="006F4D50"/>
    <w:rsid w:val="00702762"/>
    <w:rsid w:val="00705C0A"/>
    <w:rsid w:val="00725A0E"/>
    <w:rsid w:val="00725DBE"/>
    <w:rsid w:val="00744A81"/>
    <w:rsid w:val="00747032"/>
    <w:rsid w:val="0074784A"/>
    <w:rsid w:val="00751E1A"/>
    <w:rsid w:val="0076380F"/>
    <w:rsid w:val="0078300E"/>
    <w:rsid w:val="00791869"/>
    <w:rsid w:val="007C46C5"/>
    <w:rsid w:val="007D5A41"/>
    <w:rsid w:val="007E7A5C"/>
    <w:rsid w:val="008105CD"/>
    <w:rsid w:val="00814795"/>
    <w:rsid w:val="00845620"/>
    <w:rsid w:val="00861EBA"/>
    <w:rsid w:val="00867E78"/>
    <w:rsid w:val="008702FB"/>
    <w:rsid w:val="008A7480"/>
    <w:rsid w:val="008E20B5"/>
    <w:rsid w:val="00900BF6"/>
    <w:rsid w:val="00921DD3"/>
    <w:rsid w:val="00925704"/>
    <w:rsid w:val="0093738A"/>
    <w:rsid w:val="009523C4"/>
    <w:rsid w:val="009C0D85"/>
    <w:rsid w:val="009D409F"/>
    <w:rsid w:val="009D5AB5"/>
    <w:rsid w:val="00A43D24"/>
    <w:rsid w:val="00A4456B"/>
    <w:rsid w:val="00A5259C"/>
    <w:rsid w:val="00A55BFF"/>
    <w:rsid w:val="00AD0CBE"/>
    <w:rsid w:val="00AD5DAC"/>
    <w:rsid w:val="00AE0F59"/>
    <w:rsid w:val="00B03BF1"/>
    <w:rsid w:val="00B1348D"/>
    <w:rsid w:val="00B2049F"/>
    <w:rsid w:val="00B27013"/>
    <w:rsid w:val="00B50CBD"/>
    <w:rsid w:val="00BB6298"/>
    <w:rsid w:val="00BD6F23"/>
    <w:rsid w:val="00C05FE0"/>
    <w:rsid w:val="00C079D5"/>
    <w:rsid w:val="00C10E9E"/>
    <w:rsid w:val="00C12788"/>
    <w:rsid w:val="00C5359E"/>
    <w:rsid w:val="00C72525"/>
    <w:rsid w:val="00C72A0D"/>
    <w:rsid w:val="00C73973"/>
    <w:rsid w:val="00C8569E"/>
    <w:rsid w:val="00D41BCD"/>
    <w:rsid w:val="00D74282"/>
    <w:rsid w:val="00DB1ED8"/>
    <w:rsid w:val="00DC1298"/>
    <w:rsid w:val="00DE66D5"/>
    <w:rsid w:val="00E0180E"/>
    <w:rsid w:val="00E25502"/>
    <w:rsid w:val="00E301AD"/>
    <w:rsid w:val="00E453F9"/>
    <w:rsid w:val="00E54665"/>
    <w:rsid w:val="00E70442"/>
    <w:rsid w:val="00E71D7C"/>
    <w:rsid w:val="00E82AC5"/>
    <w:rsid w:val="00E844B5"/>
    <w:rsid w:val="00EA2671"/>
    <w:rsid w:val="00EC252F"/>
    <w:rsid w:val="00EE073A"/>
    <w:rsid w:val="00EF5F29"/>
    <w:rsid w:val="00F43E5A"/>
    <w:rsid w:val="00F8461F"/>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FD173"/>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8E22-2913-4C69-9B0D-524C0B8D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8</cp:revision>
  <cp:lastPrinted>2022-04-05T04:13:00Z</cp:lastPrinted>
  <dcterms:created xsi:type="dcterms:W3CDTF">2021-04-26T05:14:00Z</dcterms:created>
  <dcterms:modified xsi:type="dcterms:W3CDTF">2023-03-29T02:52:00Z</dcterms:modified>
</cp:coreProperties>
</file>